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1FA6" w:rsidRDefault="00EA1FA6" w:rsidP="00C13B86">
      <w:pPr>
        <w:spacing w:line="288" w:lineRule="auto"/>
        <w:jc w:val="center"/>
        <w:rPr>
          <w:rFonts w:ascii="Calibri" w:hAnsi="Calibri"/>
          <w:b/>
          <w:u w:val="single"/>
        </w:rPr>
      </w:pPr>
      <w:bookmarkStart w:id="0" w:name="OLE_LINK2"/>
    </w:p>
    <w:p w:rsidR="00C2531C" w:rsidRPr="00C2531C" w:rsidRDefault="00C2531C" w:rsidP="00C2531C">
      <w:pPr>
        <w:pStyle w:val="news-title"/>
        <w:rPr>
          <w:lang w:val="en-GB"/>
        </w:rPr>
      </w:pPr>
      <w:bookmarkStart w:id="1" w:name="_GoBack"/>
      <w:bookmarkEnd w:id="0"/>
      <w:bookmarkEnd w:id="1"/>
      <w:r w:rsidRPr="00C2531C">
        <w:rPr>
          <w:lang w:val="en-GB"/>
        </w:rPr>
        <w:t>OBJECTWAY FINANCIAL SOFTWARE ACQUIRES 3i INFOTECH’S WESTERN EUROPE BUSINESS</w:t>
      </w:r>
      <w:r w:rsidRPr="00C2531C">
        <w:rPr>
          <w:lang w:val="en-GB"/>
        </w:rPr>
        <w:br/>
        <w:t xml:space="preserve">Acquisition strengthens Objectway’s wealth &amp; investment management solutions and increases its expansion in the UK </w:t>
      </w:r>
    </w:p>
    <w:p w:rsidR="00C2531C" w:rsidRDefault="00C2531C" w:rsidP="00C2531C">
      <w:r>
        <w:pict>
          <v:rect id="_x0000_i1031" style="width:0;height:1.5pt" o:hralign="center" o:hrstd="t" o:hr="t" fillcolor="#a0a0a0" stroked="f"/>
        </w:pict>
      </w:r>
    </w:p>
    <w:p w:rsidR="00C2531C" w:rsidRPr="00C2531C" w:rsidRDefault="00C2531C" w:rsidP="00C2531C">
      <w:pPr>
        <w:pStyle w:val="mbottom12"/>
        <w:rPr>
          <w:lang w:val="en-GB"/>
        </w:rPr>
      </w:pPr>
      <w:r w:rsidRPr="00C2531C">
        <w:rPr>
          <w:lang w:val="en-GB"/>
        </w:rPr>
        <w:t xml:space="preserve">London, England and Milan, Italy - December 23, 2014 – Objectway Financial Software S.p.A.(www.objectway.com), the leading software provider for the financial services industry in the EMEA region, today announced that it has signed a definitive agreement to acquire 3i Infotech Western Europe from 3i Infotech Group. 3i Infotech Western Europe is a leading provider of </w:t>
      </w:r>
      <w:proofErr w:type="gramStart"/>
      <w:r w:rsidRPr="00C2531C">
        <w:rPr>
          <w:lang w:val="en-GB"/>
        </w:rPr>
        <w:t>investment management software solutions</w:t>
      </w:r>
      <w:proofErr w:type="gramEnd"/>
      <w:r w:rsidRPr="00C2531C">
        <w:rPr>
          <w:lang w:val="en-GB"/>
        </w:rPr>
        <w:t xml:space="preserve"> to mid-market UK firms, with a 25 percent market share. The acquisition </w:t>
      </w:r>
      <w:proofErr w:type="gramStart"/>
      <w:r w:rsidRPr="00C2531C">
        <w:rPr>
          <w:lang w:val="en-GB"/>
        </w:rPr>
        <w:t>is expected</w:t>
      </w:r>
      <w:proofErr w:type="gramEnd"/>
      <w:r w:rsidRPr="00C2531C">
        <w:rPr>
          <w:lang w:val="en-GB"/>
        </w:rPr>
        <w:t xml:space="preserve"> to close today. Terms of the transaction </w:t>
      </w:r>
      <w:proofErr w:type="gramStart"/>
      <w:r w:rsidRPr="00C2531C">
        <w:rPr>
          <w:lang w:val="en-GB"/>
        </w:rPr>
        <w:t>were not disclosed</w:t>
      </w:r>
      <w:proofErr w:type="gramEnd"/>
      <w:r w:rsidRPr="00C2531C">
        <w:rPr>
          <w:lang w:val="en-GB"/>
        </w:rPr>
        <w:t xml:space="preserve">. </w:t>
      </w:r>
      <w:r w:rsidRPr="00C2531C">
        <w:rPr>
          <w:lang w:val="en-GB"/>
        </w:rPr>
        <w:br/>
      </w:r>
      <w:r w:rsidRPr="00C2531C">
        <w:rPr>
          <w:lang w:val="en-GB"/>
        </w:rPr>
        <w:br/>
        <w:t xml:space="preserve">Objectway Financial Software acquired 3i Infotech Western Europe for its strong presence in the UK, distinctive product offering, talented employees, and ability to deliver specialized client solutions. 3i Infotech Western Europe’s products </w:t>
      </w:r>
      <w:proofErr w:type="gramStart"/>
      <w:r w:rsidRPr="00C2531C">
        <w:rPr>
          <w:lang w:val="en-GB"/>
        </w:rPr>
        <w:t>— which</w:t>
      </w:r>
      <w:proofErr w:type="gramEnd"/>
      <w:r w:rsidRPr="00C2531C">
        <w:rPr>
          <w:lang w:val="en-GB"/>
        </w:rPr>
        <w:t xml:space="preserve"> include rhymeSIGHT, Fiscal and Altimis — have been established in the UK market for more than 25 years and have 30 active clients. Objectway will continue to support the acquired products and will integrate them into the broader Objectway Financial Software product suite, which </w:t>
      </w:r>
      <w:proofErr w:type="gramStart"/>
      <w:r w:rsidRPr="00C2531C">
        <w:rPr>
          <w:lang w:val="en-GB"/>
        </w:rPr>
        <w:t>is designed</w:t>
      </w:r>
      <w:proofErr w:type="gramEnd"/>
      <w:r w:rsidRPr="00C2531C">
        <w:rPr>
          <w:lang w:val="en-GB"/>
        </w:rPr>
        <w:t xml:space="preserve"> to enable wealth and investment management institutions of all sizes to provide best-in-class services to all customer segments. </w:t>
      </w:r>
      <w:r w:rsidRPr="00C2531C">
        <w:rPr>
          <w:lang w:val="en-GB"/>
        </w:rPr>
        <w:br/>
      </w:r>
      <w:r w:rsidRPr="00C2531C">
        <w:rPr>
          <w:lang w:val="en-GB"/>
        </w:rPr>
        <w:br/>
        <w:t xml:space="preserve">“This acquisition strongly reinforces our position and accelerates our commitment to expand within the UK market, the largest in EMEA”, said Luigi Marciano, founder and CEO of Objectway Group. “With the addition of 3i Infotech’s platforms, we’ll be able to add a set of core solutions to Objectway Financial Software’s product portfolio for the UK. Objectway will actively invest in the 3i Infotech product offering to give long-term support to the customer base. The combined offering will drive our growth because it represents an excellent value proposition for the wealth and investment management industry in the UK.” </w:t>
      </w:r>
      <w:r w:rsidRPr="00C2531C">
        <w:rPr>
          <w:lang w:val="en-GB"/>
        </w:rPr>
        <w:br/>
      </w:r>
      <w:r w:rsidRPr="00C2531C">
        <w:rPr>
          <w:lang w:val="en-GB"/>
        </w:rPr>
        <w:br/>
        <w:t xml:space="preserve">Objectway’s legal advisors were Matteo Delucchi, partner at Giovannelli and Associati Law Firm, and Angar Porthun, partner at Porthun &amp; Partner LLP. </w:t>
      </w:r>
    </w:p>
    <w:p w:rsidR="00241738" w:rsidRPr="00C2531C" w:rsidRDefault="00241738" w:rsidP="00C2531C">
      <w:pPr>
        <w:spacing w:line="288" w:lineRule="auto"/>
        <w:jc w:val="center"/>
        <w:rPr>
          <w:rFonts w:ascii="Calibri" w:eastAsia="Calibri" w:hAnsi="Calibri"/>
          <w:b/>
          <w:i/>
          <w:sz w:val="16"/>
          <w:szCs w:val="20"/>
          <w:lang w:val="en-GB" w:eastAsia="en-US"/>
        </w:rPr>
      </w:pPr>
    </w:p>
    <w:sectPr w:rsidR="00241738" w:rsidRPr="00C2531C" w:rsidSect="00493CB1">
      <w:headerReference w:type="default" r:id="rId8"/>
      <w:type w:val="continuous"/>
      <w:pgSz w:w="11906" w:h="16838"/>
      <w:pgMar w:top="2127" w:right="1418" w:bottom="1276" w:left="1418" w:header="284"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14" w:rsidRDefault="00550C14" w:rsidP="00A75F5A">
      <w:r>
        <w:separator/>
      </w:r>
    </w:p>
  </w:endnote>
  <w:endnote w:type="continuationSeparator" w:id="0">
    <w:p w:rsidR="00550C14" w:rsidRDefault="00550C14" w:rsidP="00A7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14" w:rsidRDefault="00550C14" w:rsidP="00A75F5A">
      <w:r>
        <w:separator/>
      </w:r>
    </w:p>
  </w:footnote>
  <w:footnote w:type="continuationSeparator" w:id="0">
    <w:p w:rsidR="00550C14" w:rsidRDefault="00550C14" w:rsidP="00A75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3D" w:rsidRDefault="00C13B86" w:rsidP="00A75F5A">
    <w:pPr>
      <w:pStyle w:val="Intestazione"/>
      <w:jc w:val="center"/>
    </w:pPr>
    <w:r>
      <w:rPr>
        <w:noProof/>
      </w:rPr>
      <w:drawing>
        <wp:anchor distT="0" distB="0" distL="114300" distR="114300" simplePos="0" relativeHeight="251657728" behindDoc="0" locked="0" layoutInCell="1" allowOverlap="1">
          <wp:simplePos x="0" y="0"/>
          <wp:positionH relativeFrom="margin">
            <wp:posOffset>0</wp:posOffset>
          </wp:positionH>
          <wp:positionV relativeFrom="margin">
            <wp:posOffset>-788670</wp:posOffset>
          </wp:positionV>
          <wp:extent cx="2724150" cy="400050"/>
          <wp:effectExtent l="0" t="0" r="0" b="0"/>
          <wp:wrapSquare wrapText="bothSides"/>
          <wp:docPr id="1" name="Immagine 1" descr="Logo Object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bjectW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03D" w:rsidRDefault="00CB303D" w:rsidP="00A75F5A">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D443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584E5A"/>
    <w:multiLevelType w:val="hybridMultilevel"/>
    <w:tmpl w:val="DB90E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574D4B"/>
    <w:multiLevelType w:val="hybridMultilevel"/>
    <w:tmpl w:val="03D8DBCE"/>
    <w:lvl w:ilvl="0" w:tplc="39BE8006">
      <w:start w:val="1"/>
      <w:numFmt w:val="decimal"/>
      <w:lvlText w:val="%1."/>
      <w:lvlJc w:val="left"/>
      <w:pPr>
        <w:ind w:left="720" w:hanging="360"/>
      </w:pPr>
      <w:rPr>
        <w:rFonts w:ascii="Arial" w:hAnsi="Arial" w:cs="Arial" w:hint="default"/>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DD18DD"/>
    <w:multiLevelType w:val="hybridMultilevel"/>
    <w:tmpl w:val="37308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1C618B"/>
    <w:multiLevelType w:val="hybridMultilevel"/>
    <w:tmpl w:val="C2F4ADA0"/>
    <w:lvl w:ilvl="0" w:tplc="124AF798">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85322DD"/>
    <w:multiLevelType w:val="hybridMultilevel"/>
    <w:tmpl w:val="504E46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C8"/>
    <w:rsid w:val="00002ECC"/>
    <w:rsid w:val="00011457"/>
    <w:rsid w:val="0001514F"/>
    <w:rsid w:val="000179FA"/>
    <w:rsid w:val="00032274"/>
    <w:rsid w:val="000647CE"/>
    <w:rsid w:val="0007594D"/>
    <w:rsid w:val="000C0B40"/>
    <w:rsid w:val="000C7E99"/>
    <w:rsid w:val="000D656D"/>
    <w:rsid w:val="000E17A4"/>
    <w:rsid w:val="000E720C"/>
    <w:rsid w:val="00122F3B"/>
    <w:rsid w:val="00126C75"/>
    <w:rsid w:val="00131D3A"/>
    <w:rsid w:val="001335DC"/>
    <w:rsid w:val="00144E1D"/>
    <w:rsid w:val="00175CB6"/>
    <w:rsid w:val="00176E96"/>
    <w:rsid w:val="0018017C"/>
    <w:rsid w:val="001876D5"/>
    <w:rsid w:val="001A1A6F"/>
    <w:rsid w:val="001A4A6E"/>
    <w:rsid w:val="001A5F6C"/>
    <w:rsid w:val="001A6722"/>
    <w:rsid w:val="001C5E1E"/>
    <w:rsid w:val="001E4640"/>
    <w:rsid w:val="0022462C"/>
    <w:rsid w:val="00241738"/>
    <w:rsid w:val="0025643E"/>
    <w:rsid w:val="002626C8"/>
    <w:rsid w:val="0028026D"/>
    <w:rsid w:val="00291C65"/>
    <w:rsid w:val="00294BD9"/>
    <w:rsid w:val="002C0E28"/>
    <w:rsid w:val="002C5B5C"/>
    <w:rsid w:val="002D4326"/>
    <w:rsid w:val="002E34D0"/>
    <w:rsid w:val="002E4649"/>
    <w:rsid w:val="002F1DC6"/>
    <w:rsid w:val="00326490"/>
    <w:rsid w:val="00361EFB"/>
    <w:rsid w:val="003C0A90"/>
    <w:rsid w:val="003D1CFE"/>
    <w:rsid w:val="003E674E"/>
    <w:rsid w:val="003F3DF2"/>
    <w:rsid w:val="003F6B25"/>
    <w:rsid w:val="003F6FC5"/>
    <w:rsid w:val="00406F43"/>
    <w:rsid w:val="00420D8D"/>
    <w:rsid w:val="00423B4C"/>
    <w:rsid w:val="00431B6F"/>
    <w:rsid w:val="00432069"/>
    <w:rsid w:val="00436B60"/>
    <w:rsid w:val="00493CB1"/>
    <w:rsid w:val="004B4D69"/>
    <w:rsid w:val="004C5A70"/>
    <w:rsid w:val="004E4DA4"/>
    <w:rsid w:val="00501390"/>
    <w:rsid w:val="00521A0D"/>
    <w:rsid w:val="0054708D"/>
    <w:rsid w:val="00550C14"/>
    <w:rsid w:val="00553F61"/>
    <w:rsid w:val="00555BFA"/>
    <w:rsid w:val="00556F35"/>
    <w:rsid w:val="00573D42"/>
    <w:rsid w:val="005A7672"/>
    <w:rsid w:val="005B1566"/>
    <w:rsid w:val="005C1926"/>
    <w:rsid w:val="005C278C"/>
    <w:rsid w:val="005D77F3"/>
    <w:rsid w:val="005E55ED"/>
    <w:rsid w:val="005E59FF"/>
    <w:rsid w:val="005E65C3"/>
    <w:rsid w:val="0061141C"/>
    <w:rsid w:val="0062116C"/>
    <w:rsid w:val="00626BDA"/>
    <w:rsid w:val="00661546"/>
    <w:rsid w:val="00662F63"/>
    <w:rsid w:val="00691735"/>
    <w:rsid w:val="006930B4"/>
    <w:rsid w:val="006936BB"/>
    <w:rsid w:val="006956E0"/>
    <w:rsid w:val="006A7BEB"/>
    <w:rsid w:val="006B37EE"/>
    <w:rsid w:val="006B5780"/>
    <w:rsid w:val="006C1D50"/>
    <w:rsid w:val="00702FF3"/>
    <w:rsid w:val="00707E99"/>
    <w:rsid w:val="00713490"/>
    <w:rsid w:val="00715022"/>
    <w:rsid w:val="00727460"/>
    <w:rsid w:val="007434F3"/>
    <w:rsid w:val="0075023F"/>
    <w:rsid w:val="00754EF7"/>
    <w:rsid w:val="00757C0B"/>
    <w:rsid w:val="00761539"/>
    <w:rsid w:val="00777DC7"/>
    <w:rsid w:val="00793375"/>
    <w:rsid w:val="007948F4"/>
    <w:rsid w:val="007B1DC6"/>
    <w:rsid w:val="007C5A16"/>
    <w:rsid w:val="007C7AF0"/>
    <w:rsid w:val="007F1882"/>
    <w:rsid w:val="007F2D9C"/>
    <w:rsid w:val="00825F0A"/>
    <w:rsid w:val="00830135"/>
    <w:rsid w:val="00832004"/>
    <w:rsid w:val="00856FDD"/>
    <w:rsid w:val="0085788B"/>
    <w:rsid w:val="00876AE6"/>
    <w:rsid w:val="00880FAC"/>
    <w:rsid w:val="008C4799"/>
    <w:rsid w:val="008D21A8"/>
    <w:rsid w:val="008E083A"/>
    <w:rsid w:val="008E088A"/>
    <w:rsid w:val="008E35D1"/>
    <w:rsid w:val="008E67B5"/>
    <w:rsid w:val="008F483E"/>
    <w:rsid w:val="008F564C"/>
    <w:rsid w:val="00907273"/>
    <w:rsid w:val="00911861"/>
    <w:rsid w:val="00912992"/>
    <w:rsid w:val="0091586C"/>
    <w:rsid w:val="00921A06"/>
    <w:rsid w:val="00934E02"/>
    <w:rsid w:val="0094607C"/>
    <w:rsid w:val="00946DAC"/>
    <w:rsid w:val="009714F9"/>
    <w:rsid w:val="009879CF"/>
    <w:rsid w:val="00995F62"/>
    <w:rsid w:val="009B0188"/>
    <w:rsid w:val="009C26A3"/>
    <w:rsid w:val="009D1A8F"/>
    <w:rsid w:val="00A01BB5"/>
    <w:rsid w:val="00A0303A"/>
    <w:rsid w:val="00A05F00"/>
    <w:rsid w:val="00A254ED"/>
    <w:rsid w:val="00A40F70"/>
    <w:rsid w:val="00A50E69"/>
    <w:rsid w:val="00A55BC5"/>
    <w:rsid w:val="00A671C3"/>
    <w:rsid w:val="00A67AF8"/>
    <w:rsid w:val="00A75F5A"/>
    <w:rsid w:val="00AA24B5"/>
    <w:rsid w:val="00AA5EA4"/>
    <w:rsid w:val="00B23290"/>
    <w:rsid w:val="00B248A9"/>
    <w:rsid w:val="00B30B7B"/>
    <w:rsid w:val="00B318B4"/>
    <w:rsid w:val="00B36EA3"/>
    <w:rsid w:val="00B41CF9"/>
    <w:rsid w:val="00B4636B"/>
    <w:rsid w:val="00B540B0"/>
    <w:rsid w:val="00B63F69"/>
    <w:rsid w:val="00B725C0"/>
    <w:rsid w:val="00BA0954"/>
    <w:rsid w:val="00BD20A6"/>
    <w:rsid w:val="00BE44BB"/>
    <w:rsid w:val="00C00838"/>
    <w:rsid w:val="00C04C05"/>
    <w:rsid w:val="00C13B86"/>
    <w:rsid w:val="00C14126"/>
    <w:rsid w:val="00C173EA"/>
    <w:rsid w:val="00C2531C"/>
    <w:rsid w:val="00C26797"/>
    <w:rsid w:val="00C4796A"/>
    <w:rsid w:val="00C531E9"/>
    <w:rsid w:val="00C624D9"/>
    <w:rsid w:val="00C6666E"/>
    <w:rsid w:val="00C67C1F"/>
    <w:rsid w:val="00C84295"/>
    <w:rsid w:val="00CA24B9"/>
    <w:rsid w:val="00CB303D"/>
    <w:rsid w:val="00CC2477"/>
    <w:rsid w:val="00CE0091"/>
    <w:rsid w:val="00CE17D5"/>
    <w:rsid w:val="00CF0C26"/>
    <w:rsid w:val="00D0173D"/>
    <w:rsid w:val="00D04E44"/>
    <w:rsid w:val="00D13951"/>
    <w:rsid w:val="00D55A40"/>
    <w:rsid w:val="00D62AC1"/>
    <w:rsid w:val="00D77A72"/>
    <w:rsid w:val="00DD6353"/>
    <w:rsid w:val="00E0048D"/>
    <w:rsid w:val="00E1083A"/>
    <w:rsid w:val="00E12986"/>
    <w:rsid w:val="00E30123"/>
    <w:rsid w:val="00E32587"/>
    <w:rsid w:val="00E41CD4"/>
    <w:rsid w:val="00E42E5B"/>
    <w:rsid w:val="00E45120"/>
    <w:rsid w:val="00E5482E"/>
    <w:rsid w:val="00E64E2D"/>
    <w:rsid w:val="00E72656"/>
    <w:rsid w:val="00E76BD3"/>
    <w:rsid w:val="00E864FD"/>
    <w:rsid w:val="00EA1F6B"/>
    <w:rsid w:val="00EA1FA6"/>
    <w:rsid w:val="00EB7FD7"/>
    <w:rsid w:val="00ED3BE4"/>
    <w:rsid w:val="00EE01C9"/>
    <w:rsid w:val="00EE4347"/>
    <w:rsid w:val="00F30383"/>
    <w:rsid w:val="00F30441"/>
    <w:rsid w:val="00F43C86"/>
    <w:rsid w:val="00F71B2F"/>
    <w:rsid w:val="00F74A1D"/>
    <w:rsid w:val="00FA3E78"/>
    <w:rsid w:val="00FA4DB0"/>
    <w:rsid w:val="00FC01B1"/>
    <w:rsid w:val="00FC5EC2"/>
    <w:rsid w:val="00FD7BE0"/>
    <w:rsid w:val="00FF5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C6A1CA85-293C-4A9A-90EB-160B7148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Corpotesto">
    <w:name w:val="Body Text"/>
    <w:basedOn w:val="Normale"/>
    <w:pPr>
      <w:jc w:val="both"/>
    </w:pPr>
    <w:rPr>
      <w:color w:val="000000"/>
      <w:sz w:val="28"/>
      <w:szCs w:val="28"/>
    </w:rPr>
  </w:style>
  <w:style w:type="paragraph" w:styleId="Intestazione">
    <w:name w:val="header"/>
    <w:basedOn w:val="Normale"/>
    <w:link w:val="IntestazioneCarattere"/>
    <w:rsid w:val="00A75F5A"/>
    <w:pPr>
      <w:tabs>
        <w:tab w:val="center" w:pos="4819"/>
        <w:tab w:val="right" w:pos="9638"/>
      </w:tabs>
    </w:pPr>
  </w:style>
  <w:style w:type="character" w:customStyle="1" w:styleId="IntestazioneCarattere">
    <w:name w:val="Intestazione Carattere"/>
    <w:link w:val="Intestazione"/>
    <w:rsid w:val="00A75F5A"/>
    <w:rPr>
      <w:sz w:val="24"/>
      <w:szCs w:val="24"/>
    </w:rPr>
  </w:style>
  <w:style w:type="paragraph" w:styleId="Pidipagina">
    <w:name w:val="footer"/>
    <w:basedOn w:val="Normale"/>
    <w:link w:val="PidipaginaCarattere"/>
    <w:rsid w:val="00A75F5A"/>
    <w:pPr>
      <w:tabs>
        <w:tab w:val="center" w:pos="4819"/>
        <w:tab w:val="right" w:pos="9638"/>
      </w:tabs>
    </w:pPr>
  </w:style>
  <w:style w:type="character" w:customStyle="1" w:styleId="PidipaginaCarattere">
    <w:name w:val="Piè di pagina Carattere"/>
    <w:link w:val="Pidipagina"/>
    <w:rsid w:val="00A75F5A"/>
    <w:rPr>
      <w:sz w:val="24"/>
      <w:szCs w:val="24"/>
    </w:rPr>
  </w:style>
  <w:style w:type="table" w:styleId="Grigliatabella">
    <w:name w:val="Table Grid"/>
    <w:basedOn w:val="Tabellanormale"/>
    <w:rsid w:val="0024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8D21A8"/>
    <w:rPr>
      <w:rFonts w:ascii="Segoe UI" w:hAnsi="Segoe UI" w:cs="Segoe UI"/>
      <w:sz w:val="18"/>
      <w:szCs w:val="18"/>
    </w:rPr>
  </w:style>
  <w:style w:type="character" w:customStyle="1" w:styleId="TestofumettoCarattere">
    <w:name w:val="Testo fumetto Carattere"/>
    <w:link w:val="Testofumetto"/>
    <w:rsid w:val="008D21A8"/>
    <w:rPr>
      <w:rFonts w:ascii="Segoe UI" w:hAnsi="Segoe UI" w:cs="Segoe UI"/>
      <w:sz w:val="18"/>
      <w:szCs w:val="18"/>
    </w:rPr>
  </w:style>
  <w:style w:type="paragraph" w:styleId="PreformattatoHTML">
    <w:name w:val="HTML Preformatted"/>
    <w:basedOn w:val="Normale"/>
    <w:link w:val="PreformattatoHTMLCarattere"/>
    <w:rsid w:val="003F6B25"/>
    <w:rPr>
      <w:rFonts w:ascii="Courier New" w:hAnsi="Courier New" w:cs="Courier New"/>
      <w:sz w:val="20"/>
      <w:szCs w:val="20"/>
    </w:rPr>
  </w:style>
  <w:style w:type="character" w:customStyle="1" w:styleId="PreformattatoHTMLCarattere">
    <w:name w:val="Preformattato HTML Carattere"/>
    <w:link w:val="PreformattatoHTML"/>
    <w:rsid w:val="003F6B25"/>
    <w:rPr>
      <w:rFonts w:ascii="Courier New" w:hAnsi="Courier New" w:cs="Courier New"/>
    </w:rPr>
  </w:style>
  <w:style w:type="paragraph" w:customStyle="1" w:styleId="Grigliamedia1-Colore21">
    <w:name w:val="Griglia media 1 - Colore 21"/>
    <w:basedOn w:val="Normale"/>
    <w:uiPriority w:val="34"/>
    <w:qFormat/>
    <w:rsid w:val="004E4DA4"/>
    <w:pPr>
      <w:ind w:left="708"/>
    </w:pPr>
  </w:style>
  <w:style w:type="paragraph" w:customStyle="1" w:styleId="Default">
    <w:name w:val="Default"/>
    <w:rsid w:val="000C0B40"/>
    <w:pPr>
      <w:autoSpaceDE w:val="0"/>
      <w:autoSpaceDN w:val="0"/>
      <w:adjustRightInd w:val="0"/>
    </w:pPr>
    <w:rPr>
      <w:rFonts w:ascii="Arial" w:hAnsi="Arial" w:cs="Arial"/>
      <w:color w:val="000000"/>
      <w:sz w:val="24"/>
      <w:szCs w:val="24"/>
    </w:rPr>
  </w:style>
  <w:style w:type="character" w:customStyle="1" w:styleId="hps">
    <w:name w:val="hps"/>
    <w:rsid w:val="009D1A8F"/>
  </w:style>
  <w:style w:type="paragraph" w:customStyle="1" w:styleId="subtitle-time">
    <w:name w:val="subtitle-time"/>
    <w:basedOn w:val="Normale"/>
    <w:rsid w:val="00C2531C"/>
    <w:pPr>
      <w:spacing w:before="100" w:beforeAutospacing="1" w:after="100" w:afterAutospacing="1"/>
    </w:pPr>
  </w:style>
  <w:style w:type="paragraph" w:customStyle="1" w:styleId="news-title">
    <w:name w:val="news-title"/>
    <w:basedOn w:val="Normale"/>
    <w:rsid w:val="00C2531C"/>
    <w:pPr>
      <w:spacing w:before="100" w:beforeAutospacing="1" w:after="100" w:afterAutospacing="1"/>
    </w:pPr>
  </w:style>
  <w:style w:type="paragraph" w:customStyle="1" w:styleId="mbottom12">
    <w:name w:val="m_bottom_12"/>
    <w:basedOn w:val="Normale"/>
    <w:rsid w:val="00C253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52346">
      <w:bodyDiv w:val="1"/>
      <w:marLeft w:val="0"/>
      <w:marRight w:val="0"/>
      <w:marTop w:val="0"/>
      <w:marBottom w:val="0"/>
      <w:divBdr>
        <w:top w:val="none" w:sz="0" w:space="0" w:color="auto"/>
        <w:left w:val="none" w:sz="0" w:space="0" w:color="auto"/>
        <w:bottom w:val="none" w:sz="0" w:space="0" w:color="auto"/>
        <w:right w:val="none" w:sz="0" w:space="0" w:color="auto"/>
      </w:divBdr>
    </w:div>
    <w:div w:id="536626498">
      <w:bodyDiv w:val="1"/>
      <w:marLeft w:val="0"/>
      <w:marRight w:val="0"/>
      <w:marTop w:val="0"/>
      <w:marBottom w:val="0"/>
      <w:divBdr>
        <w:top w:val="none" w:sz="0" w:space="0" w:color="auto"/>
        <w:left w:val="none" w:sz="0" w:space="0" w:color="auto"/>
        <w:bottom w:val="none" w:sz="0" w:space="0" w:color="auto"/>
        <w:right w:val="none" w:sz="0" w:space="0" w:color="auto"/>
      </w:divBdr>
      <w:divsChild>
        <w:div w:id="682055683">
          <w:marLeft w:val="0"/>
          <w:marRight w:val="0"/>
          <w:marTop w:val="0"/>
          <w:marBottom w:val="0"/>
          <w:divBdr>
            <w:top w:val="none" w:sz="0" w:space="0" w:color="auto"/>
            <w:left w:val="none" w:sz="0" w:space="0" w:color="auto"/>
            <w:bottom w:val="none" w:sz="0" w:space="0" w:color="auto"/>
            <w:right w:val="none" w:sz="0" w:space="0" w:color="auto"/>
          </w:divBdr>
        </w:div>
      </w:divsChild>
    </w:div>
    <w:div w:id="541987031">
      <w:bodyDiv w:val="1"/>
      <w:marLeft w:val="0"/>
      <w:marRight w:val="0"/>
      <w:marTop w:val="0"/>
      <w:marBottom w:val="0"/>
      <w:divBdr>
        <w:top w:val="none" w:sz="0" w:space="0" w:color="auto"/>
        <w:left w:val="none" w:sz="0" w:space="0" w:color="auto"/>
        <w:bottom w:val="none" w:sz="0" w:space="0" w:color="auto"/>
        <w:right w:val="none" w:sz="0" w:space="0" w:color="auto"/>
      </w:divBdr>
    </w:div>
    <w:div w:id="590554168">
      <w:bodyDiv w:val="1"/>
      <w:marLeft w:val="0"/>
      <w:marRight w:val="0"/>
      <w:marTop w:val="0"/>
      <w:marBottom w:val="0"/>
      <w:divBdr>
        <w:top w:val="none" w:sz="0" w:space="0" w:color="auto"/>
        <w:left w:val="none" w:sz="0" w:space="0" w:color="auto"/>
        <w:bottom w:val="none" w:sz="0" w:space="0" w:color="auto"/>
        <w:right w:val="none" w:sz="0" w:space="0" w:color="auto"/>
      </w:divBdr>
      <w:divsChild>
        <w:div w:id="1355767639">
          <w:marLeft w:val="0"/>
          <w:marRight w:val="0"/>
          <w:marTop w:val="0"/>
          <w:marBottom w:val="0"/>
          <w:divBdr>
            <w:top w:val="none" w:sz="0" w:space="0" w:color="auto"/>
            <w:left w:val="none" w:sz="0" w:space="0" w:color="auto"/>
            <w:bottom w:val="none" w:sz="0" w:space="0" w:color="auto"/>
            <w:right w:val="none" w:sz="0" w:space="0" w:color="auto"/>
          </w:divBdr>
          <w:divsChild>
            <w:div w:id="1991865754">
              <w:marLeft w:val="0"/>
              <w:marRight w:val="0"/>
              <w:marTop w:val="0"/>
              <w:marBottom w:val="0"/>
              <w:divBdr>
                <w:top w:val="none" w:sz="0" w:space="0" w:color="auto"/>
                <w:left w:val="none" w:sz="0" w:space="0" w:color="auto"/>
                <w:bottom w:val="none" w:sz="0" w:space="0" w:color="auto"/>
                <w:right w:val="none" w:sz="0" w:space="0" w:color="auto"/>
              </w:divBdr>
              <w:divsChild>
                <w:div w:id="1041632770">
                  <w:marLeft w:val="0"/>
                  <w:marRight w:val="0"/>
                  <w:marTop w:val="0"/>
                  <w:marBottom w:val="0"/>
                  <w:divBdr>
                    <w:top w:val="none" w:sz="0" w:space="0" w:color="auto"/>
                    <w:left w:val="none" w:sz="0" w:space="0" w:color="auto"/>
                    <w:bottom w:val="none" w:sz="0" w:space="0" w:color="auto"/>
                    <w:right w:val="none" w:sz="0" w:space="0" w:color="auto"/>
                  </w:divBdr>
                  <w:divsChild>
                    <w:div w:id="1056273134">
                      <w:marLeft w:val="0"/>
                      <w:marRight w:val="0"/>
                      <w:marTop w:val="0"/>
                      <w:marBottom w:val="0"/>
                      <w:divBdr>
                        <w:top w:val="none" w:sz="0" w:space="0" w:color="auto"/>
                        <w:left w:val="none" w:sz="0" w:space="0" w:color="auto"/>
                        <w:bottom w:val="none" w:sz="0" w:space="0" w:color="auto"/>
                        <w:right w:val="none" w:sz="0" w:space="0" w:color="auto"/>
                      </w:divBdr>
                      <w:divsChild>
                        <w:div w:id="610749497">
                          <w:marLeft w:val="0"/>
                          <w:marRight w:val="0"/>
                          <w:marTop w:val="0"/>
                          <w:marBottom w:val="0"/>
                          <w:divBdr>
                            <w:top w:val="none" w:sz="0" w:space="0" w:color="auto"/>
                            <w:left w:val="none" w:sz="0" w:space="0" w:color="auto"/>
                            <w:bottom w:val="none" w:sz="0" w:space="0" w:color="auto"/>
                            <w:right w:val="none" w:sz="0" w:space="0" w:color="auto"/>
                          </w:divBdr>
                          <w:divsChild>
                            <w:div w:id="606011570">
                              <w:marLeft w:val="0"/>
                              <w:marRight w:val="0"/>
                              <w:marTop w:val="0"/>
                              <w:marBottom w:val="0"/>
                              <w:divBdr>
                                <w:top w:val="none" w:sz="0" w:space="0" w:color="auto"/>
                                <w:left w:val="none" w:sz="0" w:space="0" w:color="auto"/>
                                <w:bottom w:val="none" w:sz="0" w:space="0" w:color="auto"/>
                                <w:right w:val="none" w:sz="0" w:space="0" w:color="auto"/>
                              </w:divBdr>
                              <w:divsChild>
                                <w:div w:id="472261378">
                                  <w:marLeft w:val="0"/>
                                  <w:marRight w:val="0"/>
                                  <w:marTop w:val="0"/>
                                  <w:marBottom w:val="0"/>
                                  <w:divBdr>
                                    <w:top w:val="none" w:sz="0" w:space="0" w:color="auto"/>
                                    <w:left w:val="none" w:sz="0" w:space="0" w:color="auto"/>
                                    <w:bottom w:val="none" w:sz="0" w:space="0" w:color="auto"/>
                                    <w:right w:val="none" w:sz="0" w:space="0" w:color="auto"/>
                                  </w:divBdr>
                                  <w:divsChild>
                                    <w:div w:id="1594699356">
                                      <w:marLeft w:val="60"/>
                                      <w:marRight w:val="0"/>
                                      <w:marTop w:val="0"/>
                                      <w:marBottom w:val="0"/>
                                      <w:divBdr>
                                        <w:top w:val="none" w:sz="0" w:space="0" w:color="auto"/>
                                        <w:left w:val="none" w:sz="0" w:space="0" w:color="auto"/>
                                        <w:bottom w:val="none" w:sz="0" w:space="0" w:color="auto"/>
                                        <w:right w:val="none" w:sz="0" w:space="0" w:color="auto"/>
                                      </w:divBdr>
                                      <w:divsChild>
                                        <w:div w:id="897285194">
                                          <w:marLeft w:val="0"/>
                                          <w:marRight w:val="0"/>
                                          <w:marTop w:val="0"/>
                                          <w:marBottom w:val="0"/>
                                          <w:divBdr>
                                            <w:top w:val="none" w:sz="0" w:space="0" w:color="auto"/>
                                            <w:left w:val="none" w:sz="0" w:space="0" w:color="auto"/>
                                            <w:bottom w:val="none" w:sz="0" w:space="0" w:color="auto"/>
                                            <w:right w:val="none" w:sz="0" w:space="0" w:color="auto"/>
                                          </w:divBdr>
                                          <w:divsChild>
                                            <w:div w:id="1200898861">
                                              <w:marLeft w:val="0"/>
                                              <w:marRight w:val="0"/>
                                              <w:marTop w:val="0"/>
                                              <w:marBottom w:val="120"/>
                                              <w:divBdr>
                                                <w:top w:val="single" w:sz="6" w:space="0" w:color="F5F5F5"/>
                                                <w:left w:val="single" w:sz="6" w:space="0" w:color="F5F5F5"/>
                                                <w:bottom w:val="single" w:sz="6" w:space="0" w:color="F5F5F5"/>
                                                <w:right w:val="single" w:sz="6" w:space="0" w:color="F5F5F5"/>
                                              </w:divBdr>
                                              <w:divsChild>
                                                <w:div w:id="2091267911">
                                                  <w:marLeft w:val="0"/>
                                                  <w:marRight w:val="0"/>
                                                  <w:marTop w:val="0"/>
                                                  <w:marBottom w:val="0"/>
                                                  <w:divBdr>
                                                    <w:top w:val="none" w:sz="0" w:space="0" w:color="auto"/>
                                                    <w:left w:val="none" w:sz="0" w:space="0" w:color="auto"/>
                                                    <w:bottom w:val="none" w:sz="0" w:space="0" w:color="auto"/>
                                                    <w:right w:val="none" w:sz="0" w:space="0" w:color="auto"/>
                                                  </w:divBdr>
                                                  <w:divsChild>
                                                    <w:div w:id="19013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346540">
      <w:bodyDiv w:val="1"/>
      <w:marLeft w:val="0"/>
      <w:marRight w:val="0"/>
      <w:marTop w:val="0"/>
      <w:marBottom w:val="0"/>
      <w:divBdr>
        <w:top w:val="none" w:sz="0" w:space="0" w:color="auto"/>
        <w:left w:val="none" w:sz="0" w:space="0" w:color="auto"/>
        <w:bottom w:val="none" w:sz="0" w:space="0" w:color="auto"/>
        <w:right w:val="none" w:sz="0" w:space="0" w:color="auto"/>
      </w:divBdr>
      <w:divsChild>
        <w:div w:id="765347209">
          <w:marLeft w:val="0"/>
          <w:marRight w:val="0"/>
          <w:marTop w:val="0"/>
          <w:marBottom w:val="0"/>
          <w:divBdr>
            <w:top w:val="none" w:sz="0" w:space="0" w:color="auto"/>
            <w:left w:val="none" w:sz="0" w:space="0" w:color="auto"/>
            <w:bottom w:val="none" w:sz="0" w:space="0" w:color="auto"/>
            <w:right w:val="none" w:sz="0" w:space="0" w:color="auto"/>
          </w:divBdr>
        </w:div>
      </w:divsChild>
    </w:div>
    <w:div w:id="791826145">
      <w:bodyDiv w:val="1"/>
      <w:marLeft w:val="0"/>
      <w:marRight w:val="0"/>
      <w:marTop w:val="0"/>
      <w:marBottom w:val="0"/>
      <w:divBdr>
        <w:top w:val="none" w:sz="0" w:space="0" w:color="auto"/>
        <w:left w:val="none" w:sz="0" w:space="0" w:color="auto"/>
        <w:bottom w:val="none" w:sz="0" w:space="0" w:color="auto"/>
        <w:right w:val="none" w:sz="0" w:space="0" w:color="auto"/>
      </w:divBdr>
    </w:div>
    <w:div w:id="881792376">
      <w:bodyDiv w:val="1"/>
      <w:marLeft w:val="0"/>
      <w:marRight w:val="0"/>
      <w:marTop w:val="0"/>
      <w:marBottom w:val="0"/>
      <w:divBdr>
        <w:top w:val="none" w:sz="0" w:space="0" w:color="auto"/>
        <w:left w:val="none" w:sz="0" w:space="0" w:color="auto"/>
        <w:bottom w:val="none" w:sz="0" w:space="0" w:color="auto"/>
        <w:right w:val="none" w:sz="0" w:space="0" w:color="auto"/>
      </w:divBdr>
    </w:div>
    <w:div w:id="1155221664">
      <w:bodyDiv w:val="1"/>
      <w:marLeft w:val="0"/>
      <w:marRight w:val="0"/>
      <w:marTop w:val="0"/>
      <w:marBottom w:val="0"/>
      <w:divBdr>
        <w:top w:val="none" w:sz="0" w:space="0" w:color="auto"/>
        <w:left w:val="none" w:sz="0" w:space="0" w:color="auto"/>
        <w:bottom w:val="none" w:sz="0" w:space="0" w:color="auto"/>
        <w:right w:val="none" w:sz="0" w:space="0" w:color="auto"/>
      </w:divBdr>
    </w:div>
    <w:div w:id="1448767836">
      <w:bodyDiv w:val="1"/>
      <w:marLeft w:val="0"/>
      <w:marRight w:val="0"/>
      <w:marTop w:val="0"/>
      <w:marBottom w:val="0"/>
      <w:divBdr>
        <w:top w:val="none" w:sz="0" w:space="0" w:color="auto"/>
        <w:left w:val="none" w:sz="0" w:space="0" w:color="auto"/>
        <w:bottom w:val="none" w:sz="0" w:space="0" w:color="auto"/>
        <w:right w:val="none" w:sz="0" w:space="0" w:color="auto"/>
      </w:divBdr>
      <w:divsChild>
        <w:div w:id="997807546">
          <w:marLeft w:val="0"/>
          <w:marRight w:val="0"/>
          <w:marTop w:val="0"/>
          <w:marBottom w:val="0"/>
          <w:divBdr>
            <w:top w:val="none" w:sz="0" w:space="0" w:color="auto"/>
            <w:left w:val="none" w:sz="0" w:space="0" w:color="auto"/>
            <w:bottom w:val="none" w:sz="0" w:space="0" w:color="auto"/>
            <w:right w:val="none" w:sz="0" w:space="0" w:color="auto"/>
          </w:divBdr>
          <w:divsChild>
            <w:div w:id="181283995">
              <w:marLeft w:val="0"/>
              <w:marRight w:val="0"/>
              <w:marTop w:val="0"/>
              <w:marBottom w:val="0"/>
              <w:divBdr>
                <w:top w:val="none" w:sz="0" w:space="0" w:color="auto"/>
                <w:left w:val="none" w:sz="0" w:space="0" w:color="auto"/>
                <w:bottom w:val="none" w:sz="0" w:space="0" w:color="auto"/>
                <w:right w:val="none" w:sz="0" w:space="0" w:color="auto"/>
              </w:divBdr>
              <w:divsChild>
                <w:div w:id="36928211">
                  <w:marLeft w:val="0"/>
                  <w:marRight w:val="0"/>
                  <w:marTop w:val="0"/>
                  <w:marBottom w:val="0"/>
                  <w:divBdr>
                    <w:top w:val="none" w:sz="0" w:space="0" w:color="auto"/>
                    <w:left w:val="none" w:sz="0" w:space="0" w:color="auto"/>
                    <w:bottom w:val="none" w:sz="0" w:space="0" w:color="auto"/>
                    <w:right w:val="none" w:sz="0" w:space="0" w:color="auto"/>
                  </w:divBdr>
                  <w:divsChild>
                    <w:div w:id="451746337">
                      <w:marLeft w:val="0"/>
                      <w:marRight w:val="0"/>
                      <w:marTop w:val="0"/>
                      <w:marBottom w:val="0"/>
                      <w:divBdr>
                        <w:top w:val="none" w:sz="0" w:space="0" w:color="auto"/>
                        <w:left w:val="none" w:sz="0" w:space="0" w:color="auto"/>
                        <w:bottom w:val="none" w:sz="0" w:space="0" w:color="auto"/>
                        <w:right w:val="none" w:sz="0" w:space="0" w:color="auto"/>
                      </w:divBdr>
                      <w:divsChild>
                        <w:div w:id="1327443298">
                          <w:marLeft w:val="0"/>
                          <w:marRight w:val="0"/>
                          <w:marTop w:val="0"/>
                          <w:marBottom w:val="0"/>
                          <w:divBdr>
                            <w:top w:val="none" w:sz="0" w:space="0" w:color="auto"/>
                            <w:left w:val="none" w:sz="0" w:space="0" w:color="auto"/>
                            <w:bottom w:val="none" w:sz="0" w:space="0" w:color="auto"/>
                            <w:right w:val="none" w:sz="0" w:space="0" w:color="auto"/>
                          </w:divBdr>
                          <w:divsChild>
                            <w:div w:id="1816602809">
                              <w:marLeft w:val="0"/>
                              <w:marRight w:val="0"/>
                              <w:marTop w:val="0"/>
                              <w:marBottom w:val="0"/>
                              <w:divBdr>
                                <w:top w:val="none" w:sz="0" w:space="0" w:color="auto"/>
                                <w:left w:val="none" w:sz="0" w:space="0" w:color="auto"/>
                                <w:bottom w:val="none" w:sz="0" w:space="0" w:color="auto"/>
                                <w:right w:val="none" w:sz="0" w:space="0" w:color="auto"/>
                              </w:divBdr>
                              <w:divsChild>
                                <w:div w:id="1402100818">
                                  <w:marLeft w:val="0"/>
                                  <w:marRight w:val="0"/>
                                  <w:marTop w:val="0"/>
                                  <w:marBottom w:val="0"/>
                                  <w:divBdr>
                                    <w:top w:val="none" w:sz="0" w:space="0" w:color="auto"/>
                                    <w:left w:val="none" w:sz="0" w:space="0" w:color="auto"/>
                                    <w:bottom w:val="none" w:sz="0" w:space="0" w:color="auto"/>
                                    <w:right w:val="none" w:sz="0" w:space="0" w:color="auto"/>
                                  </w:divBdr>
                                  <w:divsChild>
                                    <w:div w:id="906111778">
                                      <w:marLeft w:val="60"/>
                                      <w:marRight w:val="0"/>
                                      <w:marTop w:val="0"/>
                                      <w:marBottom w:val="0"/>
                                      <w:divBdr>
                                        <w:top w:val="none" w:sz="0" w:space="0" w:color="auto"/>
                                        <w:left w:val="none" w:sz="0" w:space="0" w:color="auto"/>
                                        <w:bottom w:val="none" w:sz="0" w:space="0" w:color="auto"/>
                                        <w:right w:val="none" w:sz="0" w:space="0" w:color="auto"/>
                                      </w:divBdr>
                                      <w:divsChild>
                                        <w:div w:id="1820266585">
                                          <w:marLeft w:val="0"/>
                                          <w:marRight w:val="0"/>
                                          <w:marTop w:val="0"/>
                                          <w:marBottom w:val="0"/>
                                          <w:divBdr>
                                            <w:top w:val="none" w:sz="0" w:space="0" w:color="auto"/>
                                            <w:left w:val="none" w:sz="0" w:space="0" w:color="auto"/>
                                            <w:bottom w:val="none" w:sz="0" w:space="0" w:color="auto"/>
                                            <w:right w:val="none" w:sz="0" w:space="0" w:color="auto"/>
                                          </w:divBdr>
                                          <w:divsChild>
                                            <w:div w:id="1528910089">
                                              <w:marLeft w:val="0"/>
                                              <w:marRight w:val="0"/>
                                              <w:marTop w:val="0"/>
                                              <w:marBottom w:val="120"/>
                                              <w:divBdr>
                                                <w:top w:val="single" w:sz="6" w:space="0" w:color="F5F5F5"/>
                                                <w:left w:val="single" w:sz="6" w:space="0" w:color="F5F5F5"/>
                                                <w:bottom w:val="single" w:sz="6" w:space="0" w:color="F5F5F5"/>
                                                <w:right w:val="single" w:sz="6" w:space="0" w:color="F5F5F5"/>
                                              </w:divBdr>
                                              <w:divsChild>
                                                <w:div w:id="763847205">
                                                  <w:marLeft w:val="0"/>
                                                  <w:marRight w:val="0"/>
                                                  <w:marTop w:val="0"/>
                                                  <w:marBottom w:val="0"/>
                                                  <w:divBdr>
                                                    <w:top w:val="none" w:sz="0" w:space="0" w:color="auto"/>
                                                    <w:left w:val="none" w:sz="0" w:space="0" w:color="auto"/>
                                                    <w:bottom w:val="none" w:sz="0" w:space="0" w:color="auto"/>
                                                    <w:right w:val="none" w:sz="0" w:space="0" w:color="auto"/>
                                                  </w:divBdr>
                                                  <w:divsChild>
                                                    <w:div w:id="4188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27682">
      <w:bodyDiv w:val="1"/>
      <w:marLeft w:val="0"/>
      <w:marRight w:val="0"/>
      <w:marTop w:val="0"/>
      <w:marBottom w:val="0"/>
      <w:divBdr>
        <w:top w:val="none" w:sz="0" w:space="0" w:color="auto"/>
        <w:left w:val="none" w:sz="0" w:space="0" w:color="auto"/>
        <w:bottom w:val="none" w:sz="0" w:space="0" w:color="auto"/>
        <w:right w:val="none" w:sz="0" w:space="0" w:color="auto"/>
      </w:divBdr>
    </w:div>
    <w:div w:id="1842348845">
      <w:bodyDiv w:val="1"/>
      <w:marLeft w:val="0"/>
      <w:marRight w:val="0"/>
      <w:marTop w:val="0"/>
      <w:marBottom w:val="0"/>
      <w:divBdr>
        <w:top w:val="none" w:sz="0" w:space="0" w:color="auto"/>
        <w:left w:val="none" w:sz="0" w:space="0" w:color="auto"/>
        <w:bottom w:val="none" w:sz="0" w:space="0" w:color="auto"/>
        <w:right w:val="none" w:sz="0" w:space="0" w:color="auto"/>
      </w:divBdr>
      <w:divsChild>
        <w:div w:id="1548374528">
          <w:marLeft w:val="0"/>
          <w:marRight w:val="0"/>
          <w:marTop w:val="0"/>
          <w:marBottom w:val="0"/>
          <w:divBdr>
            <w:top w:val="none" w:sz="0" w:space="0" w:color="auto"/>
            <w:left w:val="none" w:sz="0" w:space="0" w:color="auto"/>
            <w:bottom w:val="none" w:sz="0" w:space="0" w:color="auto"/>
            <w:right w:val="none" w:sz="0" w:space="0" w:color="auto"/>
          </w:divBdr>
        </w:div>
        <w:div w:id="1784183172">
          <w:marLeft w:val="0"/>
          <w:marRight w:val="0"/>
          <w:marTop w:val="0"/>
          <w:marBottom w:val="0"/>
          <w:divBdr>
            <w:top w:val="none" w:sz="0" w:space="0" w:color="auto"/>
            <w:left w:val="none" w:sz="0" w:space="0" w:color="auto"/>
            <w:bottom w:val="none" w:sz="0" w:space="0" w:color="auto"/>
            <w:right w:val="none" w:sz="0" w:space="0" w:color="auto"/>
          </w:divBdr>
          <w:divsChild>
            <w:div w:id="922953496">
              <w:marLeft w:val="0"/>
              <w:marRight w:val="0"/>
              <w:marTop w:val="0"/>
              <w:marBottom w:val="0"/>
              <w:divBdr>
                <w:top w:val="none" w:sz="0" w:space="0" w:color="auto"/>
                <w:left w:val="none" w:sz="0" w:space="0" w:color="auto"/>
                <w:bottom w:val="none" w:sz="0" w:space="0" w:color="auto"/>
                <w:right w:val="none" w:sz="0" w:space="0" w:color="auto"/>
              </w:divBdr>
            </w:div>
            <w:div w:id="12744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0CD1-3D93-4183-8051-262DA780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1878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MILANOSPORT</vt:lpstr>
    </vt:vector>
  </TitlesOfParts>
  <Company>MILANOSPORT SPA</Company>
  <LinksUpToDate>false</LinksUpToDate>
  <CharactersWithSpaces>2195</CharactersWithSpaces>
  <SharedDoc>false</SharedDoc>
  <HLinks>
    <vt:vector size="18" baseType="variant">
      <vt:variant>
        <vt:i4>5111901</vt:i4>
      </vt:variant>
      <vt:variant>
        <vt:i4>6</vt:i4>
      </vt:variant>
      <vt:variant>
        <vt:i4>0</vt:i4>
      </vt:variant>
      <vt:variant>
        <vt:i4>5</vt:i4>
      </vt:variant>
      <vt:variant>
        <vt:lpwstr>http://www.ipbs.com/</vt:lpwstr>
      </vt:variant>
      <vt:variant>
        <vt:lpwstr/>
      </vt:variant>
      <vt:variant>
        <vt:i4>327704</vt:i4>
      </vt:variant>
      <vt:variant>
        <vt:i4>3</vt:i4>
      </vt:variant>
      <vt:variant>
        <vt:i4>0</vt:i4>
      </vt:variant>
      <vt:variant>
        <vt:i4>5</vt:i4>
      </vt:variant>
      <vt:variant>
        <vt:lpwstr>http://www.objectway.it/</vt:lpwstr>
      </vt:variant>
      <vt:variant>
        <vt:lpwstr/>
      </vt:variant>
      <vt:variant>
        <vt:i4>8060967</vt:i4>
      </vt:variant>
      <vt:variant>
        <vt:i4>0</vt:i4>
      </vt:variant>
      <vt:variant>
        <vt:i4>0</vt:i4>
      </vt:variant>
      <vt:variant>
        <vt:i4>5</vt:i4>
      </vt:variant>
      <vt:variant>
        <vt:lpwstr>http://www.virtual-strategy.com/2014/05/08/ipbs-and-objectway-announce-co-operation-offshore-central-and-south-american-markets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MILANOSPORT</dc:title>
  <dc:creator>Mazzetta.Gabriella</dc:creator>
  <cp:lastModifiedBy>Demos Nicola</cp:lastModifiedBy>
  <cp:revision>4</cp:revision>
  <cp:lastPrinted>2013-09-02T11:32:00Z</cp:lastPrinted>
  <dcterms:created xsi:type="dcterms:W3CDTF">2014-12-23T11:52:00Z</dcterms:created>
  <dcterms:modified xsi:type="dcterms:W3CDTF">2015-02-20T15:13:00Z</dcterms:modified>
</cp:coreProperties>
</file>